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9B" w:rsidRDefault="00587B9B" w:rsidP="00A53614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C552A" w:rsidRDefault="00BC552A" w:rsidP="00A53614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24"/>
          <w:szCs w:val="24"/>
          <w:lang w:val="el-GR"/>
        </w:rPr>
      </w:pPr>
    </w:p>
    <w:p w:rsidR="00587B9B" w:rsidRPr="00656BEC" w:rsidRDefault="00FC699B" w:rsidP="00A53614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i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lang w:val="en-US"/>
        </w:rPr>
        <w:t>Athens</w:t>
      </w:r>
      <w:r w:rsidR="0033557A">
        <w:rPr>
          <w:rFonts w:ascii="Arial" w:eastAsia="Arial" w:hAnsi="Arial" w:cs="Arial"/>
          <w:b/>
          <w:i/>
          <w:color w:val="000000"/>
          <w:sz w:val="24"/>
          <w:szCs w:val="24"/>
          <w:lang w:val="en-US"/>
        </w:rPr>
        <w:t>, 18</w:t>
      </w:r>
      <w:r w:rsidR="00CC787A" w:rsidRPr="00FC699B">
        <w:rPr>
          <w:rFonts w:ascii="Arial" w:eastAsia="Arial" w:hAnsi="Arial" w:cs="Arial"/>
          <w:b/>
          <w:i/>
          <w:color w:val="000000"/>
          <w:sz w:val="24"/>
          <w:szCs w:val="24"/>
          <w:lang w:val="en-US"/>
        </w:rPr>
        <w:t>/06/2018</w:t>
      </w:r>
    </w:p>
    <w:p w:rsidR="00CC787A" w:rsidRPr="00FC699B" w:rsidRDefault="00CC787A" w:rsidP="00A5361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  <w:lang w:val="en-US"/>
        </w:rPr>
      </w:pPr>
    </w:p>
    <w:p w:rsidR="00587B9B" w:rsidRPr="00EB75CB" w:rsidRDefault="00FC699B" w:rsidP="00A5361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Press Release</w:t>
      </w:r>
    </w:p>
    <w:p w:rsidR="00587B9B" w:rsidRPr="00656BEC" w:rsidRDefault="00587B9B" w:rsidP="00A53614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587B9B" w:rsidRPr="00656BEC" w:rsidRDefault="00587B9B" w:rsidP="00A53614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FC699B" w:rsidRPr="00EB75CB" w:rsidRDefault="00FC699B" w:rsidP="00A5361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</w:pPr>
      <w:r w:rsidRPr="00A723C3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ESY</w:t>
      </w:r>
      <w:r w:rsidRPr="00EB75CB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 - </w:t>
      </w:r>
      <w:r w:rsidRPr="00A723C3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Easy</w:t>
      </w:r>
      <w:r w:rsidRPr="00EB75CB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 </w:t>
      </w:r>
      <w:r w:rsidRPr="00A723C3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School</w:t>
      </w:r>
      <w:r w:rsidRPr="00EB75CB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 </w:t>
      </w:r>
      <w:r w:rsidRPr="00A723C3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for</w:t>
      </w:r>
      <w:r w:rsidRPr="00EB75CB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 </w:t>
      </w:r>
      <w:r w:rsidRPr="00A723C3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Young</w:t>
      </w:r>
      <w:r w:rsidRPr="00EB75CB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 </w:t>
      </w:r>
      <w:r w:rsidRPr="00A723C3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Students</w:t>
      </w:r>
      <w:r w:rsidR="00826178" w:rsidRPr="00EB75CB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: </w:t>
      </w:r>
      <w:r w:rsidR="00F74FB4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1</w:t>
      </w:r>
      <w:r w:rsidR="00F74FB4" w:rsidRPr="00F74FB4">
        <w:rPr>
          <w:rFonts w:asciiTheme="majorHAnsi" w:eastAsia="Arial" w:hAnsiTheme="majorHAnsi" w:cs="Arial"/>
          <w:b/>
          <w:color w:val="000000"/>
          <w:sz w:val="22"/>
          <w:szCs w:val="22"/>
          <w:vertAlign w:val="superscript"/>
          <w:lang w:val="en-US"/>
        </w:rPr>
        <w:t>st</w:t>
      </w:r>
      <w:r w:rsidR="00F74FB4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 Project’s Training Course in London</w:t>
      </w:r>
    </w:p>
    <w:p w:rsidR="00FC699B" w:rsidRPr="00EB75CB" w:rsidRDefault="00FC699B" w:rsidP="00A5361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</w:pPr>
    </w:p>
    <w:p w:rsidR="00FC699B" w:rsidRPr="00656BEC" w:rsidRDefault="00FC699B" w:rsidP="00A5361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656BEC">
        <w:rPr>
          <w:rFonts w:asciiTheme="majorHAnsi" w:hAnsiTheme="majorHAnsi" w:cs="Arial"/>
          <w:sz w:val="22"/>
          <w:szCs w:val="22"/>
          <w:lang w:val="en-US"/>
        </w:rPr>
        <w:t>Members of the organizations particip</w:t>
      </w:r>
      <w:r w:rsidR="000F69F5" w:rsidRPr="00656BEC">
        <w:rPr>
          <w:rFonts w:asciiTheme="majorHAnsi" w:hAnsiTheme="majorHAnsi" w:cs="Arial"/>
          <w:sz w:val="22"/>
          <w:szCs w:val="22"/>
          <w:lang w:val="en-US"/>
        </w:rPr>
        <w:t>ating in the project met from</w:t>
      </w:r>
      <w:r w:rsidR="005E318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F69F5" w:rsidRPr="00656BEC">
        <w:rPr>
          <w:rFonts w:asciiTheme="majorHAnsi" w:hAnsiTheme="majorHAnsi" w:cs="Arial"/>
          <w:sz w:val="22"/>
          <w:szCs w:val="22"/>
          <w:lang w:val="en-US"/>
        </w:rPr>
        <w:t>14/06/2018 to</w:t>
      </w:r>
      <w:r w:rsidR="005E3183" w:rsidRPr="00656BE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F69F5" w:rsidRPr="00656BEC">
        <w:rPr>
          <w:rFonts w:asciiTheme="majorHAnsi" w:hAnsiTheme="majorHAnsi" w:cs="Arial"/>
          <w:sz w:val="22"/>
          <w:szCs w:val="22"/>
          <w:lang w:val="en-US"/>
        </w:rPr>
        <w:t>16</w:t>
      </w:r>
      <w:r w:rsidRPr="00656BEC">
        <w:rPr>
          <w:rFonts w:asciiTheme="majorHAnsi" w:hAnsiTheme="majorHAnsi" w:cs="Arial"/>
          <w:sz w:val="22"/>
          <w:szCs w:val="22"/>
          <w:lang w:val="en-US"/>
        </w:rPr>
        <w:t xml:space="preserve">/06/2018 in </w:t>
      </w:r>
      <w:r w:rsidR="000F69F5" w:rsidRPr="00656BEC">
        <w:rPr>
          <w:rFonts w:asciiTheme="majorHAnsi" w:hAnsiTheme="majorHAnsi" w:cs="Arial"/>
          <w:sz w:val="22"/>
          <w:szCs w:val="22"/>
          <w:lang w:val="en-US"/>
        </w:rPr>
        <w:t>London, United Kingdom</w:t>
      </w:r>
      <w:r w:rsidRPr="00656BEC">
        <w:rPr>
          <w:rFonts w:asciiTheme="majorHAnsi" w:hAnsiTheme="majorHAnsi" w:cs="Arial"/>
          <w:sz w:val="22"/>
          <w:szCs w:val="22"/>
          <w:lang w:val="en-US"/>
        </w:rPr>
        <w:t xml:space="preserve">, for the </w:t>
      </w:r>
      <w:r w:rsidR="000F69F5" w:rsidRPr="00656BEC">
        <w:rPr>
          <w:rFonts w:asciiTheme="majorHAnsi" w:hAnsiTheme="majorHAnsi" w:cs="Arial"/>
          <w:sz w:val="22"/>
          <w:szCs w:val="22"/>
          <w:lang w:val="en-US"/>
        </w:rPr>
        <w:t>first Training o</w:t>
      </w:r>
      <w:r w:rsidR="00A472BF" w:rsidRPr="00656BEC">
        <w:rPr>
          <w:rFonts w:asciiTheme="majorHAnsi" w:hAnsiTheme="majorHAnsi" w:cs="Arial"/>
          <w:sz w:val="22"/>
          <w:szCs w:val="22"/>
          <w:lang w:val="en-US"/>
        </w:rPr>
        <w:t>f</w:t>
      </w:r>
      <w:r w:rsidR="000F69F5" w:rsidRPr="00656BEC">
        <w:rPr>
          <w:rFonts w:asciiTheme="majorHAnsi" w:hAnsiTheme="majorHAnsi" w:cs="Arial"/>
          <w:sz w:val="22"/>
          <w:szCs w:val="22"/>
          <w:lang w:val="en-US"/>
        </w:rPr>
        <w:t xml:space="preserve"> the</w:t>
      </w:r>
      <w:r w:rsidRPr="00656BE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656BEC">
        <w:rPr>
          <w:rFonts w:asciiTheme="majorHAnsi" w:hAnsiTheme="majorHAnsi" w:cs="Arial"/>
          <w:b/>
          <w:sz w:val="22"/>
          <w:szCs w:val="22"/>
          <w:lang w:val="en-US"/>
        </w:rPr>
        <w:t>ESY - Easy School for Young Students</w:t>
      </w:r>
      <w:r w:rsidRPr="00656BEC">
        <w:rPr>
          <w:rFonts w:asciiTheme="majorHAnsi" w:hAnsiTheme="majorHAnsi" w:cs="Arial"/>
          <w:sz w:val="22"/>
          <w:szCs w:val="22"/>
          <w:lang w:val="en-US"/>
        </w:rPr>
        <w:t xml:space="preserve"> program. </w:t>
      </w:r>
      <w:r w:rsidR="00A472BF" w:rsidRPr="00656BEC">
        <w:rPr>
          <w:rFonts w:asciiTheme="majorHAnsi" w:hAnsiTheme="majorHAnsi" w:cs="Arial"/>
          <w:sz w:val="22"/>
          <w:szCs w:val="22"/>
          <w:lang w:val="en-US"/>
        </w:rPr>
        <w:t xml:space="preserve">The meeting focused on explaining the </w:t>
      </w:r>
      <w:r w:rsidR="00DA4EB1" w:rsidRPr="00656BEC">
        <w:rPr>
          <w:rFonts w:asciiTheme="majorHAnsi" w:hAnsiTheme="majorHAnsi" w:cs="Arial"/>
          <w:sz w:val="22"/>
          <w:szCs w:val="22"/>
          <w:lang w:val="en-US"/>
        </w:rPr>
        <w:t xml:space="preserve">principal values and functioning of the </w:t>
      </w:r>
      <w:r w:rsidR="00DA4EB1" w:rsidRPr="00A723C3">
        <w:rPr>
          <w:rFonts w:asciiTheme="majorHAnsi" w:eastAsia="Arial" w:hAnsiTheme="majorHAnsi" w:cs="Arial"/>
          <w:color w:val="000000" w:themeColor="text1"/>
          <w:sz w:val="22"/>
          <w:szCs w:val="22"/>
          <w:lang w:val="en-US"/>
        </w:rPr>
        <w:t>Sport &amp; Thought, Football as Therapy</w:t>
      </w:r>
      <w:r w:rsidR="00DA4EB1" w:rsidRPr="00656BEC">
        <w:rPr>
          <w:rFonts w:asciiTheme="majorHAnsi" w:hAnsiTheme="majorHAnsi" w:cs="Arial"/>
          <w:sz w:val="22"/>
          <w:szCs w:val="22"/>
          <w:lang w:val="en-US"/>
        </w:rPr>
        <w:t xml:space="preserve"> organization.</w:t>
      </w:r>
    </w:p>
    <w:p w:rsidR="00DA4EB1" w:rsidRPr="00A53614" w:rsidRDefault="00DA4EB1" w:rsidP="00A5361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sz w:val="22"/>
          <w:szCs w:val="22"/>
          <w:lang w:val="en-US"/>
        </w:rPr>
      </w:pPr>
    </w:p>
    <w:p w:rsidR="00BC552A" w:rsidRPr="00A723C3" w:rsidRDefault="00A723C3" w:rsidP="00BC552A">
      <w:pPr>
        <w:jc w:val="both"/>
        <w:rPr>
          <w:rFonts w:asciiTheme="majorHAnsi" w:hAnsiTheme="majorHAnsi" w:cs="Arial"/>
          <w:sz w:val="22"/>
          <w:szCs w:val="22"/>
        </w:rPr>
      </w:pPr>
      <w:r w:rsidRPr="00656BEC">
        <w:rPr>
          <w:rFonts w:asciiTheme="majorHAnsi" w:hAnsiTheme="majorHAnsi" w:cs="Arial"/>
          <w:sz w:val="22"/>
          <w:szCs w:val="22"/>
        </w:rPr>
        <w:t>T</w:t>
      </w:r>
      <w:r w:rsidR="00DA4EB1" w:rsidRPr="00A723C3">
        <w:rPr>
          <w:rFonts w:asciiTheme="majorHAnsi" w:hAnsiTheme="majorHAnsi" w:cs="Arial"/>
          <w:sz w:val="22"/>
          <w:szCs w:val="22"/>
        </w:rPr>
        <w:t>he</w:t>
      </w:r>
      <w:r w:rsidRPr="00A723C3">
        <w:rPr>
          <w:rFonts w:asciiTheme="majorHAnsi" w:hAnsiTheme="majorHAnsi" w:cs="Arial"/>
          <w:sz w:val="22"/>
          <w:szCs w:val="22"/>
        </w:rPr>
        <w:t xml:space="preserve"> project’s</w:t>
      </w:r>
      <w:r w:rsidR="00DA4EB1" w:rsidRPr="00A723C3">
        <w:rPr>
          <w:rFonts w:asciiTheme="majorHAnsi" w:hAnsiTheme="majorHAnsi" w:cs="Arial"/>
          <w:sz w:val="22"/>
          <w:szCs w:val="22"/>
        </w:rPr>
        <w:t xml:space="preserve"> </w:t>
      </w:r>
      <w:r w:rsidR="000B5647" w:rsidRPr="00A723C3">
        <w:rPr>
          <w:rFonts w:asciiTheme="majorHAnsi" w:hAnsiTheme="majorHAnsi" w:cs="Arial"/>
          <w:sz w:val="22"/>
          <w:szCs w:val="22"/>
        </w:rPr>
        <w:t>innovative</w:t>
      </w:r>
      <w:r w:rsidR="00DA4EB1" w:rsidRPr="00A723C3">
        <w:rPr>
          <w:rFonts w:asciiTheme="majorHAnsi" w:hAnsiTheme="majorHAnsi" w:cs="Arial"/>
          <w:sz w:val="22"/>
          <w:szCs w:val="22"/>
        </w:rPr>
        <w:t xml:space="preserve"> approach, applied as a fusion of football and </w:t>
      </w:r>
      <w:r w:rsidR="000B5647" w:rsidRPr="00A723C3">
        <w:rPr>
          <w:rFonts w:asciiTheme="majorHAnsi" w:hAnsiTheme="majorHAnsi" w:cs="Arial"/>
          <w:sz w:val="22"/>
          <w:szCs w:val="22"/>
        </w:rPr>
        <w:t>psychodynamic</w:t>
      </w:r>
      <w:r w:rsidR="00DA4EB1" w:rsidRPr="00A723C3">
        <w:rPr>
          <w:rFonts w:asciiTheme="majorHAnsi" w:hAnsiTheme="majorHAnsi" w:cs="Arial"/>
          <w:sz w:val="22"/>
          <w:szCs w:val="22"/>
        </w:rPr>
        <w:t xml:space="preserve"> thinking</w:t>
      </w:r>
      <w:r w:rsidR="000B5647" w:rsidRPr="00A723C3">
        <w:rPr>
          <w:rFonts w:asciiTheme="majorHAnsi" w:hAnsiTheme="majorHAnsi" w:cs="Arial"/>
          <w:sz w:val="22"/>
          <w:szCs w:val="22"/>
        </w:rPr>
        <w:t xml:space="preserve">, was </w:t>
      </w:r>
      <w:r w:rsidR="005E3183">
        <w:rPr>
          <w:rFonts w:asciiTheme="majorHAnsi" w:hAnsiTheme="majorHAnsi" w:cs="Arial"/>
          <w:sz w:val="22"/>
          <w:szCs w:val="22"/>
        </w:rPr>
        <w:t>described</w:t>
      </w:r>
      <w:r w:rsidR="000B5647" w:rsidRPr="00A723C3">
        <w:rPr>
          <w:rFonts w:asciiTheme="majorHAnsi" w:hAnsiTheme="majorHAnsi" w:cs="Arial"/>
          <w:sz w:val="22"/>
          <w:szCs w:val="22"/>
        </w:rPr>
        <w:t xml:space="preserve"> </w:t>
      </w:r>
      <w:r w:rsidR="00DA4EB1" w:rsidRPr="00A723C3">
        <w:rPr>
          <w:rFonts w:asciiTheme="majorHAnsi" w:hAnsiTheme="majorHAnsi" w:cs="Arial"/>
          <w:sz w:val="22"/>
          <w:szCs w:val="22"/>
        </w:rPr>
        <w:t>to the other</w:t>
      </w:r>
      <w:r w:rsidR="000B5647" w:rsidRPr="00A723C3">
        <w:rPr>
          <w:rFonts w:asciiTheme="majorHAnsi" w:hAnsiTheme="majorHAnsi" w:cs="Arial"/>
          <w:sz w:val="22"/>
          <w:szCs w:val="22"/>
        </w:rPr>
        <w:t xml:space="preserve"> three partners of the project. Accordingly, the</w:t>
      </w:r>
      <w:r>
        <w:rPr>
          <w:rFonts w:asciiTheme="majorHAnsi" w:hAnsiTheme="majorHAnsi" w:cs="Arial"/>
          <w:sz w:val="22"/>
          <w:szCs w:val="22"/>
        </w:rPr>
        <w:t xml:space="preserve"> relationship</w:t>
      </w:r>
      <w:r w:rsidR="000B5647" w:rsidRPr="00A723C3">
        <w:rPr>
          <w:rFonts w:asciiTheme="majorHAnsi" w:hAnsiTheme="majorHAnsi" w:cs="Arial"/>
          <w:sz w:val="22"/>
          <w:szCs w:val="22"/>
        </w:rPr>
        <w:t xml:space="preserve"> between</w:t>
      </w:r>
      <w:r w:rsidRPr="00A723C3">
        <w:rPr>
          <w:rFonts w:asciiTheme="majorHAnsi" w:hAnsiTheme="majorHAnsi" w:cs="Arial"/>
          <w:sz w:val="22"/>
          <w:szCs w:val="22"/>
        </w:rPr>
        <w:t xml:space="preserve"> the</w:t>
      </w:r>
      <w:r w:rsidR="000B5647" w:rsidRPr="00A723C3">
        <w:rPr>
          <w:rFonts w:asciiTheme="majorHAnsi" w:hAnsiTheme="majorHAnsi" w:cs="Arial"/>
          <w:sz w:val="22"/>
          <w:szCs w:val="22"/>
        </w:rPr>
        <w:t xml:space="preserve"> S&amp;T members and the adolescents</w:t>
      </w:r>
      <w:r>
        <w:rPr>
          <w:rFonts w:asciiTheme="majorHAnsi" w:hAnsiTheme="majorHAnsi" w:cs="Arial"/>
          <w:sz w:val="22"/>
          <w:szCs w:val="22"/>
        </w:rPr>
        <w:t>,</w:t>
      </w:r>
      <w:r w:rsidR="000B5647" w:rsidRPr="00A723C3">
        <w:rPr>
          <w:rFonts w:asciiTheme="majorHAnsi" w:hAnsiTheme="majorHAnsi" w:cs="Arial"/>
          <w:sz w:val="22"/>
          <w:szCs w:val="22"/>
        </w:rPr>
        <w:t xml:space="preserve"> who experience behavioral and emotional difficulties</w:t>
      </w:r>
      <w:r>
        <w:rPr>
          <w:rFonts w:asciiTheme="majorHAnsi" w:hAnsiTheme="majorHAnsi" w:cs="Arial"/>
          <w:sz w:val="22"/>
          <w:szCs w:val="22"/>
        </w:rPr>
        <w:t>,</w:t>
      </w:r>
      <w:r w:rsidR="006C6CE8" w:rsidRPr="00A723C3">
        <w:rPr>
          <w:rFonts w:asciiTheme="majorHAnsi" w:hAnsiTheme="majorHAnsi" w:cs="Arial"/>
          <w:sz w:val="22"/>
          <w:szCs w:val="22"/>
        </w:rPr>
        <w:t xml:space="preserve"> was </w:t>
      </w:r>
      <w:r w:rsidR="005E3183">
        <w:rPr>
          <w:rFonts w:asciiTheme="majorHAnsi" w:hAnsiTheme="majorHAnsi" w:cs="Arial"/>
          <w:sz w:val="22"/>
          <w:szCs w:val="22"/>
        </w:rPr>
        <w:t>explained</w:t>
      </w:r>
      <w:r w:rsidR="006C6CE8" w:rsidRPr="00A723C3">
        <w:rPr>
          <w:rFonts w:asciiTheme="majorHAnsi" w:hAnsiTheme="majorHAnsi" w:cs="Arial"/>
          <w:sz w:val="22"/>
          <w:szCs w:val="22"/>
        </w:rPr>
        <w:t xml:space="preserve"> together </w:t>
      </w:r>
      <w:r>
        <w:rPr>
          <w:rFonts w:asciiTheme="majorHAnsi" w:hAnsiTheme="majorHAnsi" w:cs="Arial"/>
          <w:sz w:val="22"/>
          <w:szCs w:val="22"/>
        </w:rPr>
        <w:t>with the</w:t>
      </w:r>
      <w:r w:rsidR="006C6CE8" w:rsidRPr="00A723C3">
        <w:rPr>
          <w:rFonts w:asciiTheme="majorHAnsi" w:hAnsiTheme="majorHAnsi" w:cs="Arial"/>
          <w:sz w:val="22"/>
          <w:szCs w:val="22"/>
        </w:rPr>
        <w:t xml:space="preserve"> cooperation </w:t>
      </w:r>
      <w:r>
        <w:rPr>
          <w:rFonts w:asciiTheme="majorHAnsi" w:hAnsiTheme="majorHAnsi" w:cs="Arial"/>
          <w:sz w:val="22"/>
          <w:szCs w:val="22"/>
        </w:rPr>
        <w:t xml:space="preserve">between the </w:t>
      </w:r>
      <w:r w:rsidR="0033557A">
        <w:rPr>
          <w:rFonts w:asciiTheme="majorHAnsi" w:hAnsiTheme="majorHAnsi" w:cs="Arial"/>
          <w:sz w:val="22"/>
          <w:szCs w:val="22"/>
        </w:rPr>
        <w:t xml:space="preserve">organization and the youngsters’ </w:t>
      </w:r>
      <w:r w:rsidR="006C6CE8" w:rsidRPr="00A723C3">
        <w:rPr>
          <w:rFonts w:asciiTheme="majorHAnsi" w:hAnsiTheme="majorHAnsi" w:cs="Arial"/>
          <w:sz w:val="22"/>
          <w:szCs w:val="22"/>
        </w:rPr>
        <w:t>respective schools.</w:t>
      </w:r>
    </w:p>
    <w:p w:rsidR="00CC787A" w:rsidRPr="0059635D" w:rsidRDefault="00CC787A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</w:p>
    <w:p w:rsidR="008A476C" w:rsidRDefault="0067722E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 xml:space="preserve">Sport and Thought is a way of working with adolescents that </w:t>
      </w:r>
      <w:proofErr w:type="spellStart"/>
      <w:r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>fuces</w:t>
      </w:r>
      <w:proofErr w:type="spellEnd"/>
      <w:r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 xml:space="preserve"> the sport of football and psychodynamic theory to create a space to encourage thought. Acting as a catalyst  to promote emotional and behavioral change. The coached trusted to work with the Sport and Thought model must have an understanding of young people’s thoughts, feelings and realities.</w:t>
      </w:r>
    </w:p>
    <w:p w:rsidR="0067722E" w:rsidRDefault="0067722E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</w:p>
    <w:p w:rsidR="0067722E" w:rsidRPr="00A723C3" w:rsidRDefault="0067722E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  <w:r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>Sport and Thought works with its membership to slow down each individual internal processes and anxieties. This allows each individual to begin to think, and not consistently act on impulse.</w:t>
      </w:r>
    </w:p>
    <w:p w:rsidR="00FC699B" w:rsidRPr="0067722E" w:rsidRDefault="00FC699B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</w:p>
    <w:p w:rsidR="0067722E" w:rsidRDefault="0067722E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  <w:r w:rsidRPr="0067722E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>During the three days training the participants had the opportunity to visit the S&amp;T facilities and meet the youngsters in class as well as at the pitch while practicing their favorite sport.</w:t>
      </w:r>
    </w:p>
    <w:p w:rsidR="0067722E" w:rsidRDefault="0067722E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</w:p>
    <w:p w:rsidR="0067722E" w:rsidRPr="0067722E" w:rsidRDefault="0067722E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  <w:r w:rsidRPr="00F74FB4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>ESY – Easy</w:t>
      </w:r>
      <w:r w:rsidR="00F74FB4" w:rsidRPr="00F74FB4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 School for Young Students</w:t>
      </w:r>
      <w:r w:rsidR="00F74FB4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 xml:space="preserve"> partnership comprises the following organizations: </w:t>
      </w:r>
      <w:r w:rsidR="00F74FB4" w:rsidRPr="00F74FB4">
        <w:rPr>
          <w:rFonts w:asciiTheme="majorHAnsi" w:eastAsia="Arial" w:hAnsiTheme="majorHAnsi" w:cs="Arial"/>
          <w:b/>
          <w:color w:val="000000"/>
          <w:sz w:val="22"/>
          <w:szCs w:val="22"/>
          <w:lang w:val="en-US"/>
        </w:rPr>
        <w:t xml:space="preserve">Sport &amp; Thought, Football as Therapy </w:t>
      </w:r>
      <w:r w:rsidR="00F74FB4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 xml:space="preserve">(United Kingdom), </w:t>
      </w:r>
      <w:r w:rsidR="00F74FB4" w:rsidRPr="00656BEC">
        <w:rPr>
          <w:b/>
          <w:sz w:val="22"/>
          <w:szCs w:val="22"/>
          <w:shd w:val="clear" w:color="auto" w:fill="FFFFFF"/>
          <w:lang w:val="en-US"/>
        </w:rPr>
        <w:t xml:space="preserve">L' Arca di Noe Associazione ONLUS </w:t>
      </w:r>
      <w:r w:rsidR="00F74FB4" w:rsidRPr="00656BEC">
        <w:rPr>
          <w:sz w:val="22"/>
          <w:szCs w:val="22"/>
          <w:shd w:val="clear" w:color="auto" w:fill="FFFFFF"/>
          <w:lang w:val="en-US"/>
        </w:rPr>
        <w:t>(Italy),</w:t>
      </w:r>
      <w:r w:rsidR="00F74FB4" w:rsidRPr="00656BEC">
        <w:rPr>
          <w:b/>
          <w:sz w:val="22"/>
          <w:szCs w:val="22"/>
          <w:shd w:val="clear" w:color="auto" w:fill="FFFFFF"/>
          <w:lang w:val="en-US"/>
        </w:rPr>
        <w:t xml:space="preserve"> European Institute for Local Development </w:t>
      </w:r>
      <w:r w:rsidR="00F74FB4" w:rsidRPr="00656BEC">
        <w:rPr>
          <w:sz w:val="22"/>
          <w:szCs w:val="22"/>
          <w:shd w:val="clear" w:color="auto" w:fill="FFFFFF"/>
          <w:lang w:val="en-US"/>
        </w:rPr>
        <w:t>(Greece)</w:t>
      </w:r>
      <w:r w:rsidR="00F74FB4" w:rsidRPr="00656BEC">
        <w:rPr>
          <w:b/>
          <w:sz w:val="22"/>
          <w:szCs w:val="22"/>
          <w:shd w:val="clear" w:color="auto" w:fill="FFFFFF"/>
          <w:lang w:val="en-US"/>
        </w:rPr>
        <w:t xml:space="preserve"> </w:t>
      </w:r>
      <w:r w:rsidR="00F74FB4" w:rsidRPr="00656BEC">
        <w:rPr>
          <w:sz w:val="22"/>
          <w:szCs w:val="22"/>
          <w:shd w:val="clear" w:color="auto" w:fill="FFFFFF"/>
          <w:lang w:val="en-US"/>
        </w:rPr>
        <w:t>and</w:t>
      </w:r>
      <w:r w:rsidR="00F74FB4" w:rsidRPr="00656BEC">
        <w:rPr>
          <w:b/>
          <w:sz w:val="22"/>
          <w:szCs w:val="22"/>
          <w:shd w:val="clear" w:color="auto" w:fill="FFFFFF"/>
          <w:lang w:val="en-US"/>
        </w:rPr>
        <w:t xml:space="preserve"> AENIE </w:t>
      </w:r>
      <w:r w:rsidR="00F74FB4" w:rsidRPr="00656BEC">
        <w:rPr>
          <w:sz w:val="22"/>
          <w:szCs w:val="22"/>
          <w:shd w:val="clear" w:color="auto" w:fill="FFFFFF"/>
          <w:lang w:val="en-US"/>
        </w:rPr>
        <w:t>(Portugal).</w:t>
      </w:r>
    </w:p>
    <w:p w:rsidR="0067722E" w:rsidRPr="00A723C3" w:rsidRDefault="0067722E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</w:p>
    <w:p w:rsidR="00A5353F" w:rsidRPr="00A723C3" w:rsidRDefault="00FC699B" w:rsidP="008A476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  <w:lang w:val="en-US"/>
        </w:rPr>
      </w:pPr>
      <w:r w:rsidRPr="00A723C3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>For more</w:t>
      </w:r>
      <w:r w:rsidR="00AB0103" w:rsidRPr="00A723C3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 xml:space="preserve"> information</w:t>
      </w:r>
      <w:r w:rsidRPr="00A723C3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 xml:space="preserve"> you can visit the official website of the </w:t>
      </w:r>
      <w:r w:rsidR="00AB0103" w:rsidRPr="00A723C3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>project, www.esyproject.eu</w:t>
      </w:r>
      <w:r w:rsidRPr="00A723C3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>, which will be available to the public soon as well as contact the European Institute for Local Development at info@eurolocaldevelopment.org</w:t>
      </w:r>
      <w:r w:rsidR="00AB0103" w:rsidRPr="00A723C3">
        <w:rPr>
          <w:rFonts w:asciiTheme="majorHAnsi" w:eastAsia="Arial" w:hAnsiTheme="majorHAnsi" w:cs="Arial"/>
          <w:color w:val="000000"/>
          <w:sz w:val="22"/>
          <w:szCs w:val="22"/>
          <w:lang w:val="en-US"/>
        </w:rPr>
        <w:t>.</w:t>
      </w:r>
    </w:p>
    <w:p w:rsidR="00587B9B" w:rsidRPr="00BC552A" w:rsidRDefault="008E6C30" w:rsidP="008A476C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lang w:val="el-GR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278765</wp:posOffset>
            </wp:positionV>
            <wp:extent cx="3381375" cy="2533015"/>
            <wp:effectExtent l="0" t="0" r="9525" b="635"/>
            <wp:wrapTight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ight>
            <wp:docPr id="1" name="Picture 1" descr="\\Kbserver\kbeild\Projects\Running Projects\ESY\Dissemination Materials\London Meeting 16-6\WhatsApp Image 2018-06-14 at 18.0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bserver\kbeild\Projects\Running Projects\ESY\Dissemination Materials\London Meeting 16-6\WhatsApp Image 2018-06-14 at 18.08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B9B" w:rsidRPr="00BC552A" w:rsidSect="00587B9B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08" w:rsidRDefault="00F16908" w:rsidP="00587B9B">
      <w:r>
        <w:separator/>
      </w:r>
    </w:p>
  </w:endnote>
  <w:endnote w:type="continuationSeparator" w:id="0">
    <w:p w:rsidR="00F16908" w:rsidRDefault="00F16908" w:rsidP="0058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08" w:rsidRDefault="00F16908" w:rsidP="00587B9B">
      <w:r>
        <w:separator/>
      </w:r>
    </w:p>
  </w:footnote>
  <w:footnote w:type="continuationSeparator" w:id="0">
    <w:p w:rsidR="00F16908" w:rsidRDefault="00F16908" w:rsidP="0058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9B" w:rsidRPr="00BC552A" w:rsidRDefault="00BC552A">
    <w:pPr>
      <w:pStyle w:val="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lang w:val="el-GR"/>
      </w:rPr>
    </w:pPr>
    <w:r>
      <w:rPr>
        <w:rFonts w:ascii="Arial" w:eastAsia="Arial" w:hAnsi="Arial" w:cs="Arial"/>
        <w:noProof/>
        <w:color w:val="00000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5122545</wp:posOffset>
          </wp:positionH>
          <wp:positionV relativeFrom="paragraph">
            <wp:posOffset>-273685</wp:posOffset>
          </wp:positionV>
          <wp:extent cx="842010" cy="850265"/>
          <wp:effectExtent l="19050" t="0" r="0" b="0"/>
          <wp:wrapNone/>
          <wp:docPr id="8" name="Picture 3" descr="C:\Users\PC4\Desktop\Erasmus projects\ESY project\project logo\logo_e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4\Desktop\Erasmus projects\ESY project\project logo\logo_es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-202565</wp:posOffset>
          </wp:positionV>
          <wp:extent cx="2574925" cy="775970"/>
          <wp:effectExtent l="19050" t="0" r="0" b="0"/>
          <wp:wrapSquare wrapText="bothSides"/>
          <wp:docPr id="4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lang w:val="el-GR"/>
      </w:rPr>
      <w:t xml:space="preserve">                                           </w:t>
    </w:r>
  </w:p>
  <w:p w:rsidR="00587B9B" w:rsidRDefault="00587B9B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7B9B"/>
    <w:rsid w:val="000B5647"/>
    <w:rsid w:val="000D6CEE"/>
    <w:rsid w:val="000F69F5"/>
    <w:rsid w:val="00151289"/>
    <w:rsid w:val="00155C73"/>
    <w:rsid w:val="00165395"/>
    <w:rsid w:val="002E4168"/>
    <w:rsid w:val="002E635C"/>
    <w:rsid w:val="00304BF7"/>
    <w:rsid w:val="003232D2"/>
    <w:rsid w:val="0033557A"/>
    <w:rsid w:val="003B3F3E"/>
    <w:rsid w:val="003E358E"/>
    <w:rsid w:val="00427A5E"/>
    <w:rsid w:val="004608F3"/>
    <w:rsid w:val="004E51D3"/>
    <w:rsid w:val="00587B9B"/>
    <w:rsid w:val="0059635D"/>
    <w:rsid w:val="005E3183"/>
    <w:rsid w:val="005F08CE"/>
    <w:rsid w:val="00656BEC"/>
    <w:rsid w:val="006610ED"/>
    <w:rsid w:val="0067722E"/>
    <w:rsid w:val="006A5365"/>
    <w:rsid w:val="006C42A8"/>
    <w:rsid w:val="006C6CE8"/>
    <w:rsid w:val="00703182"/>
    <w:rsid w:val="00774BEA"/>
    <w:rsid w:val="0078581E"/>
    <w:rsid w:val="00812281"/>
    <w:rsid w:val="00826178"/>
    <w:rsid w:val="00895B4B"/>
    <w:rsid w:val="008A476C"/>
    <w:rsid w:val="008A6041"/>
    <w:rsid w:val="008C2556"/>
    <w:rsid w:val="008E6C30"/>
    <w:rsid w:val="00923BD7"/>
    <w:rsid w:val="009D40A0"/>
    <w:rsid w:val="00A472BF"/>
    <w:rsid w:val="00A5353F"/>
    <w:rsid w:val="00A53614"/>
    <w:rsid w:val="00A72389"/>
    <w:rsid w:val="00A723C3"/>
    <w:rsid w:val="00A7671E"/>
    <w:rsid w:val="00A80461"/>
    <w:rsid w:val="00AB0103"/>
    <w:rsid w:val="00B22C02"/>
    <w:rsid w:val="00BB3016"/>
    <w:rsid w:val="00BC552A"/>
    <w:rsid w:val="00C627D9"/>
    <w:rsid w:val="00CC70A3"/>
    <w:rsid w:val="00CC787A"/>
    <w:rsid w:val="00D748AF"/>
    <w:rsid w:val="00DA4EB1"/>
    <w:rsid w:val="00E832BA"/>
    <w:rsid w:val="00EB75CB"/>
    <w:rsid w:val="00F16908"/>
    <w:rsid w:val="00F74FB4"/>
    <w:rsid w:val="00F875B4"/>
    <w:rsid w:val="00FC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F3E"/>
    <w:rPr>
      <w:lang w:val="en-US"/>
    </w:rPr>
  </w:style>
  <w:style w:type="paragraph" w:styleId="Titolo1">
    <w:name w:val="heading 1"/>
    <w:basedOn w:val="1"/>
    <w:next w:val="1"/>
    <w:rsid w:val="00587B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1"/>
    <w:next w:val="1"/>
    <w:rsid w:val="00587B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1"/>
    <w:next w:val="1"/>
    <w:rsid w:val="00587B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1"/>
    <w:next w:val="1"/>
    <w:rsid w:val="00587B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1"/>
    <w:next w:val="1"/>
    <w:rsid w:val="00587B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1"/>
    <w:next w:val="1"/>
    <w:rsid w:val="00587B9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Βασικό1"/>
    <w:rsid w:val="00587B9B"/>
  </w:style>
  <w:style w:type="paragraph" w:styleId="Titolo">
    <w:name w:val="Title"/>
    <w:basedOn w:val="1"/>
    <w:next w:val="1"/>
    <w:rsid w:val="00587B9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1"/>
    <w:next w:val="1"/>
    <w:rsid w:val="00587B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ellanormale"/>
    <w:rsid w:val="00587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0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581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552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552A"/>
  </w:style>
  <w:style w:type="paragraph" w:styleId="Pidipagina">
    <w:name w:val="footer"/>
    <w:basedOn w:val="Normale"/>
    <w:link w:val="PidipaginaCarattere"/>
    <w:uiPriority w:val="99"/>
    <w:semiHidden/>
    <w:unhideWhenUsed/>
    <w:rsid w:val="00BC552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1"/>
    <w:next w:val="1"/>
    <w:rsid w:val="00587B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587B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587B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587B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587B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587B9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587B9B"/>
  </w:style>
  <w:style w:type="paragraph" w:styleId="Title">
    <w:name w:val="Title"/>
    <w:basedOn w:val="1"/>
    <w:next w:val="1"/>
    <w:rsid w:val="00587B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1"/>
    <w:next w:val="1"/>
    <w:rsid w:val="00587B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7B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52A"/>
  </w:style>
  <w:style w:type="paragraph" w:styleId="Footer">
    <w:name w:val="footer"/>
    <w:basedOn w:val="Normal"/>
    <w:link w:val="FooterChar"/>
    <w:uiPriority w:val="99"/>
    <w:semiHidden/>
    <w:unhideWhenUsed/>
    <w:rsid w:val="00BC5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Teresa</cp:lastModifiedBy>
  <cp:revision>2</cp:revision>
  <cp:lastPrinted>2018-06-19T08:05:00Z</cp:lastPrinted>
  <dcterms:created xsi:type="dcterms:W3CDTF">2018-06-19T08:29:00Z</dcterms:created>
  <dcterms:modified xsi:type="dcterms:W3CDTF">2018-09-26T07:32:00Z</dcterms:modified>
</cp:coreProperties>
</file>